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D822" w14:textId="0902EC4E" w:rsidR="00A537E9" w:rsidRDefault="00A537E9" w:rsidP="00A8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0300F07" w14:textId="7061CC84" w:rsidR="00A537E9" w:rsidRDefault="00A537E9" w:rsidP="00A8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21E72C0" wp14:editId="35EA68A3">
            <wp:extent cx="5940425" cy="85267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5"/>
                    <a:stretch/>
                  </pic:blipFill>
                  <pic:spPr bwMode="auto">
                    <a:xfrm>
                      <a:off x="0" y="0"/>
                      <a:ext cx="5940425" cy="852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D6FAE" w14:textId="15A22D3F" w:rsidR="00A537E9" w:rsidRDefault="00A537E9" w:rsidP="00A814C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E22347" w14:textId="77777777" w:rsidR="00A814CA" w:rsidRPr="00A537E9" w:rsidRDefault="00A814CA" w:rsidP="00A537E9">
      <w:pPr>
        <w:rPr>
          <w:rFonts w:ascii="Times New Roman" w:hAnsi="Times New Roman" w:cs="Times New Roman"/>
          <w:sz w:val="28"/>
          <w:szCs w:val="28"/>
        </w:rPr>
      </w:pPr>
    </w:p>
    <w:p w14:paraId="2F704651" w14:textId="77777777" w:rsidR="00A814CA" w:rsidRPr="00BE4262" w:rsidRDefault="00A814CA" w:rsidP="00A814CA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0E8">
        <w:rPr>
          <w:rFonts w:ascii="Times New Roman" w:hAnsi="Times New Roman" w:cs="Times New Roman"/>
          <w:sz w:val="28"/>
          <w:szCs w:val="28"/>
        </w:rPr>
        <w:lastRenderedPageBreak/>
        <w:t>Раскрытие возникшего (реального) или потенциального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организации осуществляется с помощью следующих процедур: </w:t>
      </w:r>
    </w:p>
    <w:p w14:paraId="01465E02" w14:textId="77777777" w:rsidR="00A814CA" w:rsidRPr="00BE4262" w:rsidRDefault="00A814CA" w:rsidP="00A814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заполнение работниками организации декларации о конфликте интересов (далее – декларация);</w:t>
      </w:r>
    </w:p>
    <w:p w14:paraId="03911845" w14:textId="77777777" w:rsidR="00A814CA" w:rsidRDefault="00A814CA" w:rsidP="00A814C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4262">
        <w:rPr>
          <w:rFonts w:ascii="Times New Roman" w:hAnsi="Times New Roman" w:cs="Times New Roman"/>
          <w:sz w:val="28"/>
          <w:szCs w:val="28"/>
        </w:rPr>
        <w:t xml:space="preserve">Уведомление работниками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о возникновении личной заинтересованности, которая приводит или может привести к конфликту интересов (далее – уведомление). </w:t>
      </w:r>
    </w:p>
    <w:p w14:paraId="705CC29E" w14:textId="77777777" w:rsidR="00A814CA" w:rsidRDefault="00A814CA" w:rsidP="00A814CA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раскрытием и урегулированием конфликта интересов работниками организации обязаны: </w:t>
      </w:r>
    </w:p>
    <w:p w14:paraId="31A30B89" w14:textId="77777777" w:rsidR="00A814CA" w:rsidRDefault="00A814CA" w:rsidP="00A814C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своих родственников и друзей; </w:t>
      </w:r>
    </w:p>
    <w:p w14:paraId="56FE6328" w14:textId="77777777" w:rsidR="00A814CA" w:rsidRDefault="00A814CA" w:rsidP="00A814C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Избегать ситуаций и обстоятельств, которые могут привести к конфликту интересов; </w:t>
      </w:r>
    </w:p>
    <w:p w14:paraId="782ECDF2" w14:textId="77777777" w:rsidR="00A814CA" w:rsidRDefault="00A814CA" w:rsidP="00A814C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Раскрывать возникший (реальный) или потенциальный конфликт интересов; </w:t>
      </w:r>
    </w:p>
    <w:p w14:paraId="369FA3A4" w14:textId="77777777" w:rsidR="00A814CA" w:rsidRDefault="00A814CA" w:rsidP="00A814CA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урегулированию возникшего конфликта интересов. </w:t>
      </w:r>
    </w:p>
    <w:p w14:paraId="2555A59E" w14:textId="77777777" w:rsidR="00A814CA" w:rsidRDefault="00A814CA" w:rsidP="00A814CA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Урегулирование конфликта интересов в организации осуществляется на основе следующих принципов:</w:t>
      </w:r>
    </w:p>
    <w:p w14:paraId="61BF6C79" w14:textId="77777777" w:rsidR="00A814CA" w:rsidRDefault="00A814CA" w:rsidP="00A814C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07B14224" w14:textId="77777777" w:rsidR="00A814CA" w:rsidRDefault="00A814CA" w:rsidP="00A814C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репутационных рисков для организации при выявлении каждого конфликта интересов и его урегулирование. </w:t>
      </w:r>
    </w:p>
    <w:p w14:paraId="36430CEF" w14:textId="77777777" w:rsidR="00A814CA" w:rsidRDefault="00A814CA" w:rsidP="00A814C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Конфиденциальность процесса раскрытия сведений о конфликте интересов и его урегулирования; </w:t>
      </w:r>
    </w:p>
    <w:p w14:paraId="45540CF5" w14:textId="77777777" w:rsidR="00A814CA" w:rsidRDefault="00A814CA" w:rsidP="00A814C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организации и работника организации при урегулировании конфликта интересов; </w:t>
      </w:r>
    </w:p>
    <w:p w14:paraId="4481EE91" w14:textId="77777777" w:rsidR="00A814CA" w:rsidRDefault="00A814CA" w:rsidP="00A814CA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 </w:t>
      </w:r>
    </w:p>
    <w:p w14:paraId="47AA092A" w14:textId="28224E54" w:rsidR="00A814CA" w:rsidRPr="00A537E9" w:rsidRDefault="00A814CA" w:rsidP="00A537E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37E9">
        <w:rPr>
          <w:rFonts w:ascii="Times New Roman" w:hAnsi="Times New Roman" w:cs="Times New Roman"/>
          <w:b/>
          <w:bCs/>
          <w:sz w:val="28"/>
          <w:szCs w:val="28"/>
        </w:rPr>
        <w:t>Порядок предоставления работниками организации декларации, уведомления</w:t>
      </w:r>
    </w:p>
    <w:p w14:paraId="612E7DF3" w14:textId="77777777" w:rsidR="00A814CA" w:rsidRDefault="00A814CA" w:rsidP="00A537E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подается работникам организации ежегодно в срок до 30 апреля текущего года, по форме, утверждаемой в организации в соответствии с приложением № 1 к настоящему положению.  </w:t>
      </w:r>
    </w:p>
    <w:p w14:paraId="4FA2D07B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уведомить об этом работодателя, как только ему станет об этом известно. </w:t>
      </w:r>
    </w:p>
    <w:p w14:paraId="3424EC88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составляется по форме, утверждаемой в организации в соответствии с приложением № 2 к настоящему положению.  </w:t>
      </w:r>
    </w:p>
    <w:p w14:paraId="0792DBD3" w14:textId="77777777" w:rsidR="00A814CA" w:rsidRDefault="00A814CA" w:rsidP="00A814C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14:paraId="2807ECE5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организации представляют декларацию, уведомление должностному лицу и (или) в структурное подразделение организации, ответственным за противодействие коррупции (далее- ответственные должностные лица). </w:t>
      </w:r>
    </w:p>
    <w:p w14:paraId="5317CC5B" w14:textId="77777777" w:rsidR="00A814CA" w:rsidRDefault="00A814CA" w:rsidP="00A537E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F9C">
        <w:rPr>
          <w:rFonts w:ascii="Times New Roman" w:hAnsi="Times New Roman" w:cs="Times New Roman"/>
          <w:b/>
          <w:bCs/>
          <w:sz w:val="28"/>
          <w:szCs w:val="28"/>
        </w:rPr>
        <w:t>Порядок рассмотрения деклараций и уведомлений, подданых на имя руководителя организации</w:t>
      </w:r>
    </w:p>
    <w:p w14:paraId="53079D9E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 и уведомления в день их поступления регистрируются ответственными должностными лицами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(далее- Журнал). </w:t>
      </w:r>
    </w:p>
    <w:p w14:paraId="66369914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декларации либо уведомления с отметкой о регистрации выдается работнику организации, представившему декларацию либо уведомление. </w:t>
      </w:r>
    </w:p>
    <w:p w14:paraId="579B7692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должностные лица осуществляют оценку ответов, данных работником организации на вопросы, указанные в декларации. </w:t>
      </w:r>
    </w:p>
    <w:p w14:paraId="0220A4DF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на все ответы, указанные в декларации, работником организации дан отрицательный ответ, соответствующая отметка проставляется в Журнале, и такая декларация дальнейшему не подлежит. </w:t>
      </w:r>
    </w:p>
    <w:p w14:paraId="3961ACB8" w14:textId="77777777" w:rsidR="00A814CA" w:rsidRDefault="00A814CA" w:rsidP="00A814C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положительного ответа на любой из вопросов, указанных в декларации, такая декларация направляется на рассмотрение в соответствии с Положением. </w:t>
      </w:r>
    </w:p>
    <w:p w14:paraId="732BE10A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Ответственные должностные лица осуществляют предварительное рассмотрение декларации, направляемой на рассмотрение в соответствии с абзацем третьим пункта 4.2. настоящего Положения, уведомления в течение 5 рабочих дней со дня регистрации соответствующих декларации, уведомления.  </w:t>
      </w:r>
    </w:p>
    <w:p w14:paraId="75653770" w14:textId="77777777" w:rsidR="00A814CA" w:rsidRDefault="00A814CA" w:rsidP="00A814C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соответствующие декларацию, уведомление, пояснения по изложенным обстоятельствам. </w:t>
      </w:r>
    </w:p>
    <w:p w14:paraId="470CB8CD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 </w:t>
      </w:r>
    </w:p>
    <w:p w14:paraId="4E1A66B7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Декларации,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5 рабочих дней со дня регистрации соответствующих деклараций, уведомления представляются руководителю организации. </w:t>
      </w:r>
    </w:p>
    <w:p w14:paraId="65E356F1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Декларации, уведомление, мотивированное заключение и другие материалы, (при их наличии) подлежат рассмотрению на заседании созданной в организации комиссии по предотвращению и урегулированию конфликта интересов (далее- комиссия) в порядке, установленном Положением о комиссии, утвержденным локальным актом организации, в срок, не превышающих 30 календарных дней со дня регистрации соответствующих декларации, уведомления. </w:t>
      </w:r>
    </w:p>
    <w:p w14:paraId="5D8B3AEF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декларации, уведомления комиссией принимается одно из следующих решений:  </w:t>
      </w:r>
    </w:p>
    <w:p w14:paraId="4160C56E" w14:textId="77777777" w:rsidR="00A814CA" w:rsidRDefault="00A814CA" w:rsidP="00A814C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трудовых обязанностей конфликт интересов отсутствует;</w:t>
      </w:r>
    </w:p>
    <w:p w14:paraId="3882E84D" w14:textId="77777777" w:rsidR="00A814CA" w:rsidRDefault="00A814CA" w:rsidP="00A814C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интересов;</w:t>
      </w:r>
    </w:p>
    <w:p w14:paraId="11169590" w14:textId="77777777" w:rsidR="00A814CA" w:rsidRDefault="00A814CA" w:rsidP="00A814CA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работник организации не соблюдал требования об урегулировании конфликта интересов в организации, установленные локальным актом организации.   </w:t>
      </w:r>
    </w:p>
    <w:p w14:paraId="2A7462A5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>Копия протокола заседания комиссии в срок не позднее 5 календарных дней со дня заседания комиссии направляется руководителю организации.</w:t>
      </w:r>
    </w:p>
    <w:p w14:paraId="4DF929A9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2 пункта 4.6. настоящего положения, в соответствии с законодательством Российской Федерации руководитель организации принимает меры или обеспечивает принятие мер по предотвращению или урегулированию конфликта интересов либо рекомендует работнику организации, направившему декларацию, уведомление, принять такие меры. </w:t>
      </w:r>
    </w:p>
    <w:p w14:paraId="6AC00A70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подпунктом 3 пункта 4.6. настоящего положения, руководитель организации принимает меры в установленном законодательством порядке.  </w:t>
      </w:r>
    </w:p>
    <w:p w14:paraId="645D66EB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 Информация о подданых декларациях, об их предварительном рассмотрении и о принятых по ним решениях направляется в Комиссию по </w:t>
      </w:r>
      <w:r w:rsidRPr="00A537E9">
        <w:rPr>
          <w:rFonts w:ascii="Times New Roman" w:hAnsi="Times New Roman" w:cs="Times New Roman"/>
          <w:sz w:val="28"/>
          <w:szCs w:val="28"/>
        </w:rPr>
        <w:lastRenderedPageBreak/>
        <w:t>соблюдению требований к служебному повелению муниципальных служащих администрации округа и урегулирования конфликта интересов ежегодно, не позднее 15 июня текущего года.</w:t>
      </w:r>
    </w:p>
    <w:p w14:paraId="6E42255A" w14:textId="77777777" w:rsidR="00A814CA" w:rsidRDefault="00A814CA" w:rsidP="00A537E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в Комиссию по соблюдению требований к служебном поведению муниципальных служащих администрации округа и урегулированию конфликта интересов не позднее 10 календарных дней со дня рассмотрения уведомления на заседании комиссии.</w:t>
      </w:r>
    </w:p>
    <w:p w14:paraId="7A9FE1AE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Работники организации, направившие декларацию, уведомление, должны быть проинформированы о следящих принятых решениях: </w:t>
      </w:r>
    </w:p>
    <w:p w14:paraId="62A1D74E" w14:textId="77777777" w:rsidR="00A814CA" w:rsidRDefault="00A814CA" w:rsidP="00A814C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решении, принятом в соответствии с пунктом 4.6. настоящего положения; </w:t>
      </w:r>
    </w:p>
    <w:p w14:paraId="75CDB85B" w14:textId="77777777" w:rsidR="00A814CA" w:rsidRDefault="00A814CA" w:rsidP="00A814C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рекомендации самостоятельного принятия мер по предотвращению или урегулированию конфликта интересов (в случае принятия такого решения в соответствии с пунктом 4.8. настоящего положения).  </w:t>
      </w:r>
    </w:p>
    <w:p w14:paraId="70265FE9" w14:textId="77777777" w:rsidR="00A814CA" w:rsidRDefault="00A814CA" w:rsidP="00A814CA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работника организации, направившего декларацию, уведомление, предусмотренные настоящим пунктом, осуществляется в письменной форме в течение 15 календарных дней со дня принятия соответствующего решения ответственными должностными лицами. </w:t>
      </w:r>
    </w:p>
    <w:p w14:paraId="0B3A5A5E" w14:textId="77777777" w:rsidR="00A814CA" w:rsidRDefault="00A814CA" w:rsidP="00A537E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92B">
        <w:rPr>
          <w:rFonts w:ascii="Times New Roman" w:hAnsi="Times New Roman" w:cs="Times New Roman"/>
          <w:b/>
          <w:bCs/>
          <w:sz w:val="28"/>
          <w:szCs w:val="28"/>
        </w:rPr>
        <w:t>Меры по предотвращению или урегулированию конфликта интересов.</w:t>
      </w:r>
    </w:p>
    <w:p w14:paraId="58A99134" w14:textId="77777777" w:rsidR="00A814CA" w:rsidRPr="00A537E9" w:rsidRDefault="00A814CA" w:rsidP="00A537E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>Для предотвращения или урегулирования конфликта интересов в организации могут быть приняты следующие меры:</w:t>
      </w:r>
    </w:p>
    <w:p w14:paraId="7C34558C" w14:textId="77777777" w:rsidR="00A814CA" w:rsidRPr="0024692B" w:rsidRDefault="00A814CA" w:rsidP="00A814C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контроля за исполнением работником трудовых обязанностей, при выполнении которых может возникнуть конфликт интересов; </w:t>
      </w:r>
    </w:p>
    <w:p w14:paraId="7EC2DE02" w14:textId="77777777" w:rsidR="00A814CA" w:rsidRPr="0024692B" w:rsidRDefault="00A814CA" w:rsidP="00A814C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Отстранение работника от совершения действий (принятия решений) в отношении юридического и физического лица, с котором связан его личный интерес; </w:t>
      </w:r>
    </w:p>
    <w:p w14:paraId="14CBE033" w14:textId="77777777" w:rsidR="00A814CA" w:rsidRDefault="00A814CA" w:rsidP="00A814CA">
      <w:pPr>
        <w:pStyle w:val="a3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1A58FE">
        <w:rPr>
          <w:rFonts w:ascii="Times New Roman" w:hAnsi="Times New Roman" w:cs="Times New Roman"/>
          <w:sz w:val="28"/>
          <w:szCs w:val="28"/>
        </w:rPr>
        <w:t>Ограничение</w:t>
      </w:r>
      <w:r>
        <w:rPr>
          <w:rFonts w:ascii="Times New Roman" w:hAnsi="Times New Roman" w:cs="Times New Roman"/>
          <w:sz w:val="28"/>
          <w:szCs w:val="28"/>
        </w:rPr>
        <w:t xml:space="preserve"> доступа работника к информации, владение которой может привести к конфликту интересов;  </w:t>
      </w:r>
      <w:r w:rsidRPr="001A5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64C689" w14:textId="77777777" w:rsidR="00A814CA" w:rsidRDefault="00A814CA" w:rsidP="00A814C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Перевод работника на другую работу как внутри структурного подразделения организации, так и другое подразделение организации; </w:t>
      </w:r>
    </w:p>
    <w:p w14:paraId="712176F1" w14:textId="77777777" w:rsidR="00A814CA" w:rsidRDefault="00A814CA" w:rsidP="00A814C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работнику отказаться от полученной или предполагаемой к получению выгоды, является причиной возникновения конфликта; </w:t>
      </w:r>
    </w:p>
    <w:p w14:paraId="2BDD0173" w14:textId="77777777" w:rsidR="00A814CA" w:rsidRDefault="00A814CA" w:rsidP="00A814CA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меры для предотвращения или урегулирования конфликта интересов, не противоречащие законодательству Российской Федерации.</w:t>
      </w:r>
    </w:p>
    <w:p w14:paraId="588D6308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этот личный интерес будет реализован в ущерб интересам организации. </w:t>
      </w:r>
    </w:p>
    <w:p w14:paraId="431D03F8" w14:textId="77777777" w:rsidR="00A814CA" w:rsidRPr="00A537E9" w:rsidRDefault="00A814CA" w:rsidP="00A537E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b/>
          <w:bCs/>
          <w:sz w:val="28"/>
          <w:szCs w:val="28"/>
        </w:rPr>
        <w:t>Ответственность работников организации за несоблюдение настоящего</w:t>
      </w:r>
      <w:r w:rsidRPr="00A537E9">
        <w:rPr>
          <w:rFonts w:ascii="Times New Roman" w:hAnsi="Times New Roman" w:cs="Times New Roman"/>
          <w:sz w:val="28"/>
          <w:szCs w:val="28"/>
        </w:rPr>
        <w:t xml:space="preserve"> </w:t>
      </w:r>
      <w:r w:rsidRPr="00A537E9">
        <w:rPr>
          <w:rFonts w:ascii="Times New Roman" w:hAnsi="Times New Roman" w:cs="Times New Roman"/>
          <w:b/>
          <w:bCs/>
          <w:sz w:val="28"/>
          <w:szCs w:val="28"/>
        </w:rPr>
        <w:t>Положения.</w:t>
      </w:r>
    </w:p>
    <w:p w14:paraId="4B2E27AC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Работники организации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 </w:t>
      </w:r>
    </w:p>
    <w:p w14:paraId="44B4BE83" w14:textId="77777777" w:rsidR="00A814CA" w:rsidRPr="00A537E9" w:rsidRDefault="00A814CA" w:rsidP="00A537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37E9">
        <w:rPr>
          <w:rFonts w:ascii="Times New Roman" w:hAnsi="Times New Roman" w:cs="Times New Roman"/>
          <w:sz w:val="28"/>
          <w:szCs w:val="28"/>
        </w:rPr>
        <w:t xml:space="preserve">За несоблюдение Положения работник организации может быть привлечен к дисциплинарной ответственности в соответствии с законодательном Российской Федерации. </w:t>
      </w:r>
    </w:p>
    <w:p w14:paraId="64FD76F0" w14:textId="77777777" w:rsidR="00A814CA" w:rsidRPr="001A58FE" w:rsidRDefault="00A814CA" w:rsidP="00A814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8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C8BCBC" w14:textId="77777777" w:rsidR="00A814CA" w:rsidRPr="0024692B" w:rsidRDefault="00A814CA" w:rsidP="00A814C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FD798D" w14:textId="77777777" w:rsidR="00A814CA" w:rsidRPr="007B0806" w:rsidRDefault="00A814CA" w:rsidP="00A814C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2CD66F" w14:textId="77777777" w:rsidR="00A814CA" w:rsidRPr="007B0806" w:rsidRDefault="00A814CA" w:rsidP="00A814CA">
      <w:pPr>
        <w:pStyle w:val="a3"/>
        <w:spacing w:after="0"/>
        <w:ind w:left="0" w:firstLine="851"/>
        <w:rPr>
          <w:rFonts w:ascii="Times New Roman" w:hAnsi="Times New Roman" w:cs="Times New Roman"/>
          <w:sz w:val="28"/>
          <w:szCs w:val="28"/>
        </w:rPr>
      </w:pPr>
    </w:p>
    <w:p w14:paraId="272B53B7" w14:textId="77777777" w:rsidR="00A814CA" w:rsidRDefault="00A814CA" w:rsidP="00A814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43762D4" w14:textId="77777777" w:rsidR="00A814CA" w:rsidRDefault="00A814CA" w:rsidP="00A814C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BD74692" w14:textId="77777777" w:rsidR="00A814CA" w:rsidRPr="007B0806" w:rsidRDefault="00A814CA" w:rsidP="00A814CA">
      <w:pPr>
        <w:jc w:val="right"/>
        <w:rPr>
          <w:rFonts w:ascii="Times New Roman" w:hAnsi="Times New Roman" w:cs="Times New Roman"/>
          <w:sz w:val="28"/>
          <w:szCs w:val="28"/>
        </w:rPr>
      </w:pPr>
      <w:r w:rsidRPr="007B08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B0391" w14:textId="77777777" w:rsidR="00A814CA" w:rsidRDefault="00A814CA" w:rsidP="00A814CA"/>
    <w:p w14:paraId="1D8491D1" w14:textId="77777777" w:rsidR="00A814CA" w:rsidRDefault="00A814CA" w:rsidP="00A814CA"/>
    <w:p w14:paraId="01DAC4FD" w14:textId="77777777" w:rsidR="00A814CA" w:rsidRDefault="00A814CA" w:rsidP="00A814CA"/>
    <w:p w14:paraId="003F2B8B" w14:textId="77777777" w:rsidR="00C20E61" w:rsidRDefault="00C20E61"/>
    <w:sectPr w:rsidR="00C20E61" w:rsidSect="000B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71D"/>
    <w:multiLevelType w:val="multilevel"/>
    <w:tmpl w:val="CB064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340203B"/>
    <w:multiLevelType w:val="hybridMultilevel"/>
    <w:tmpl w:val="B130FAA0"/>
    <w:lvl w:ilvl="0" w:tplc="1B2CBBA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076AF6"/>
    <w:multiLevelType w:val="hybridMultilevel"/>
    <w:tmpl w:val="85965C8E"/>
    <w:lvl w:ilvl="0" w:tplc="2F983E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745A48"/>
    <w:multiLevelType w:val="hybridMultilevel"/>
    <w:tmpl w:val="76D2B97C"/>
    <w:lvl w:ilvl="0" w:tplc="797AB86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180133"/>
    <w:multiLevelType w:val="hybridMultilevel"/>
    <w:tmpl w:val="360AA424"/>
    <w:lvl w:ilvl="0" w:tplc="4F560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ED0982"/>
    <w:multiLevelType w:val="hybridMultilevel"/>
    <w:tmpl w:val="4210C5F6"/>
    <w:lvl w:ilvl="0" w:tplc="49EC3D6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A45721"/>
    <w:multiLevelType w:val="hybridMultilevel"/>
    <w:tmpl w:val="C6BEFBE6"/>
    <w:lvl w:ilvl="0" w:tplc="BFA4A2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FBC7AC5"/>
    <w:multiLevelType w:val="hybridMultilevel"/>
    <w:tmpl w:val="19F8B1D8"/>
    <w:lvl w:ilvl="0" w:tplc="AA60ABD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1827FF4"/>
    <w:multiLevelType w:val="hybridMultilevel"/>
    <w:tmpl w:val="59B27908"/>
    <w:lvl w:ilvl="0" w:tplc="4F7A62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990"/>
    <w:rsid w:val="00765990"/>
    <w:rsid w:val="00A537E9"/>
    <w:rsid w:val="00A814CA"/>
    <w:rsid w:val="00C2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F6E5"/>
  <w15:chartTrackingRefBased/>
  <w15:docId w15:val="{59A250A6-83CA-477B-A424-DA001D75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1403</Words>
  <Characters>8000</Characters>
  <Application>Microsoft Office Word</Application>
  <DocSecurity>0</DocSecurity>
  <Lines>66</Lines>
  <Paragraphs>18</Paragraphs>
  <ScaleCrop>false</ScaleCrop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2023-11-21T01:07:00Z</dcterms:created>
  <dcterms:modified xsi:type="dcterms:W3CDTF">2023-11-21T02:04:00Z</dcterms:modified>
</cp:coreProperties>
</file>